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4C" w:rsidRDefault="0037644C" w:rsidP="00753712">
      <w:pPr>
        <w:jc w:val="center"/>
        <w:rPr>
          <w:b/>
          <w:sz w:val="32"/>
          <w:u w:val="single"/>
        </w:rPr>
      </w:pPr>
    </w:p>
    <w:p w:rsidR="002576E4" w:rsidRPr="0000728C" w:rsidRDefault="00753712" w:rsidP="00753712">
      <w:pPr>
        <w:jc w:val="center"/>
        <w:rPr>
          <w:b/>
        </w:rPr>
      </w:pPr>
      <w:r w:rsidRPr="002121C6">
        <w:rPr>
          <w:b/>
          <w:sz w:val="32"/>
          <w:u w:val="single"/>
        </w:rPr>
        <w:t xml:space="preserve">Atelier </w:t>
      </w:r>
      <w:r w:rsidR="00FB647A" w:rsidRPr="002121C6">
        <w:rPr>
          <w:b/>
          <w:sz w:val="32"/>
          <w:u w:val="single"/>
        </w:rPr>
        <w:t>Escape Game</w:t>
      </w:r>
      <w:r w:rsidR="00FB647A">
        <w:rPr>
          <w:b/>
          <w:sz w:val="32"/>
        </w:rPr>
        <w:t xml:space="preserve"> </w:t>
      </w:r>
      <w:r w:rsidRPr="0000728C">
        <w:rPr>
          <w:b/>
          <w:sz w:val="32"/>
        </w:rPr>
        <w:t>:</w:t>
      </w:r>
    </w:p>
    <w:p w:rsidR="00753712" w:rsidRDefault="00753712" w:rsidP="006567BA">
      <w:pPr>
        <w:spacing w:line="276" w:lineRule="auto"/>
        <w:jc w:val="both"/>
      </w:pPr>
    </w:p>
    <w:p w:rsidR="00920194" w:rsidRPr="0037644C" w:rsidRDefault="00920194" w:rsidP="006567BA">
      <w:pPr>
        <w:spacing w:line="276" w:lineRule="auto"/>
        <w:rPr>
          <w:i/>
          <w:sz w:val="22"/>
        </w:rPr>
      </w:pPr>
      <w:r w:rsidRPr="0037644C">
        <w:rPr>
          <w:i/>
          <w:sz w:val="22"/>
        </w:rPr>
        <w:t xml:space="preserve">De nos jours, les pirates n’écument plus les mers, ils écument les systèmes informatiques. Montrez-vous à leur hauteur en décodant les indices pour voler leur trésor ! </w:t>
      </w:r>
    </w:p>
    <w:p w:rsidR="00920194" w:rsidRPr="0037644C" w:rsidRDefault="00920194" w:rsidP="006567BA">
      <w:pPr>
        <w:spacing w:line="276" w:lineRule="auto"/>
        <w:jc w:val="both"/>
        <w:rPr>
          <w:sz w:val="22"/>
        </w:rPr>
      </w:pPr>
    </w:p>
    <w:p w:rsidR="00107E69" w:rsidRPr="0037644C" w:rsidRDefault="00107E69" w:rsidP="006567BA">
      <w:pPr>
        <w:spacing w:line="276" w:lineRule="auto"/>
        <w:jc w:val="both"/>
        <w:rPr>
          <w:sz w:val="22"/>
        </w:rPr>
      </w:pPr>
      <w:r w:rsidRPr="0037644C">
        <w:rPr>
          <w:sz w:val="22"/>
          <w:u w:val="single"/>
        </w:rPr>
        <w:t>Public </w:t>
      </w:r>
      <w:r w:rsidRPr="0037644C">
        <w:rPr>
          <w:sz w:val="22"/>
        </w:rPr>
        <w:t xml:space="preserve">: </w:t>
      </w:r>
      <w:r w:rsidR="00753712" w:rsidRPr="0037644C">
        <w:rPr>
          <w:sz w:val="22"/>
        </w:rPr>
        <w:t xml:space="preserve">Jeunes de 11-15ans, jusqu’à </w:t>
      </w:r>
      <w:r w:rsidR="00156734" w:rsidRPr="0037644C">
        <w:rPr>
          <w:sz w:val="22"/>
        </w:rPr>
        <w:t>8</w:t>
      </w:r>
      <w:r w:rsidR="00753712" w:rsidRPr="0037644C">
        <w:rPr>
          <w:sz w:val="22"/>
        </w:rPr>
        <w:t xml:space="preserve"> personnes.</w:t>
      </w:r>
    </w:p>
    <w:p w:rsidR="00753712" w:rsidRPr="0037644C" w:rsidRDefault="00107E69" w:rsidP="006567BA">
      <w:pPr>
        <w:spacing w:line="276" w:lineRule="auto"/>
        <w:jc w:val="both"/>
        <w:rPr>
          <w:sz w:val="22"/>
        </w:rPr>
      </w:pPr>
      <w:r w:rsidRPr="0037644C">
        <w:rPr>
          <w:sz w:val="22"/>
          <w:u w:val="single"/>
        </w:rPr>
        <w:t>Durée</w:t>
      </w:r>
      <w:r w:rsidRPr="0037644C">
        <w:rPr>
          <w:sz w:val="22"/>
        </w:rPr>
        <w:t xml:space="preserve"> : </w:t>
      </w:r>
      <w:r w:rsidR="00753712" w:rsidRPr="0037644C">
        <w:rPr>
          <w:sz w:val="22"/>
        </w:rPr>
        <w:t>Format de 2 demi-journées filées</w:t>
      </w:r>
      <w:r w:rsidR="009C7EB2" w:rsidRPr="0037644C">
        <w:rPr>
          <w:sz w:val="22"/>
        </w:rPr>
        <w:t>.</w:t>
      </w:r>
    </w:p>
    <w:p w:rsidR="009C7EB2" w:rsidRPr="0037644C" w:rsidRDefault="009C7EB2" w:rsidP="006567BA">
      <w:pPr>
        <w:spacing w:line="276" w:lineRule="auto"/>
        <w:jc w:val="both"/>
        <w:rPr>
          <w:sz w:val="22"/>
          <w:u w:val="single"/>
        </w:rPr>
      </w:pPr>
      <w:r w:rsidRPr="0037644C">
        <w:rPr>
          <w:sz w:val="22"/>
          <w:u w:val="single"/>
        </w:rPr>
        <w:t xml:space="preserve">Objectifs de connaissances : </w:t>
      </w:r>
    </w:p>
    <w:p w:rsidR="009C7EB2" w:rsidRPr="0037644C" w:rsidRDefault="009C7EB2" w:rsidP="006567BA">
      <w:pPr>
        <w:spacing w:line="276" w:lineRule="auto"/>
        <w:jc w:val="both"/>
        <w:rPr>
          <w:sz w:val="22"/>
        </w:rPr>
      </w:pPr>
      <w:r w:rsidRPr="0037644C">
        <w:rPr>
          <w:sz w:val="22"/>
        </w:rPr>
        <w:t xml:space="preserve">- </w:t>
      </w:r>
      <w:r w:rsidR="00107E69" w:rsidRPr="0037644C">
        <w:rPr>
          <w:sz w:val="22"/>
        </w:rPr>
        <w:t>P</w:t>
      </w:r>
      <w:r w:rsidRPr="0037644C">
        <w:rPr>
          <w:sz w:val="22"/>
        </w:rPr>
        <w:t>rogramme</w:t>
      </w:r>
      <w:r w:rsidR="00107E69" w:rsidRPr="0037644C">
        <w:rPr>
          <w:sz w:val="22"/>
        </w:rPr>
        <w:t>r</w:t>
      </w:r>
      <w:r w:rsidRPr="0037644C">
        <w:rPr>
          <w:sz w:val="22"/>
        </w:rPr>
        <w:t xml:space="preserve"> pour décrypter un message</w:t>
      </w:r>
      <w:r w:rsidR="00107E69" w:rsidRPr="0037644C">
        <w:rPr>
          <w:sz w:val="22"/>
        </w:rPr>
        <w:t xml:space="preserve"> codé.</w:t>
      </w:r>
    </w:p>
    <w:p w:rsidR="009C7EB2" w:rsidRPr="0037644C" w:rsidRDefault="009C7EB2" w:rsidP="006567BA">
      <w:pPr>
        <w:spacing w:line="276" w:lineRule="auto"/>
        <w:jc w:val="both"/>
        <w:rPr>
          <w:sz w:val="22"/>
        </w:rPr>
      </w:pPr>
      <w:r w:rsidRPr="0037644C">
        <w:rPr>
          <w:sz w:val="22"/>
        </w:rPr>
        <w:t>- Découvrir le langage utilisé par une imprimante 3D et le fonctionnement</w:t>
      </w:r>
      <w:r w:rsidR="00107E69" w:rsidRPr="0037644C">
        <w:rPr>
          <w:sz w:val="22"/>
        </w:rPr>
        <w:t xml:space="preserve"> de cette dernière.</w:t>
      </w:r>
    </w:p>
    <w:p w:rsidR="009C7EB2" w:rsidRPr="0037644C" w:rsidRDefault="009C7EB2" w:rsidP="006567BA">
      <w:pPr>
        <w:spacing w:line="276" w:lineRule="auto"/>
        <w:jc w:val="both"/>
        <w:rPr>
          <w:sz w:val="22"/>
        </w:rPr>
      </w:pPr>
      <w:r w:rsidRPr="0037644C">
        <w:rPr>
          <w:sz w:val="22"/>
        </w:rPr>
        <w:t>- Programmer un robot pour réaliser des actions simples.</w:t>
      </w:r>
    </w:p>
    <w:p w:rsidR="00920194" w:rsidRDefault="00920194" w:rsidP="006567BA">
      <w:pPr>
        <w:spacing w:line="276" w:lineRule="auto"/>
        <w:jc w:val="both"/>
      </w:pPr>
    </w:p>
    <w:p w:rsidR="00735670" w:rsidRPr="00735670" w:rsidRDefault="00735670" w:rsidP="00735670">
      <w:pPr>
        <w:rPr>
          <w:rFonts w:ascii="Times New Roman" w:eastAsia="Times New Roman" w:hAnsi="Times New Roman" w:cs="Times New Roman"/>
          <w:lang w:eastAsia="fr-FR"/>
        </w:rPr>
      </w:pPr>
      <w:r w:rsidRPr="0073567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35670">
        <w:rPr>
          <w:rFonts w:ascii="Times New Roman" w:eastAsia="Times New Roman" w:hAnsi="Times New Roman" w:cs="Times New Roman"/>
          <w:lang w:eastAsia="fr-FR"/>
        </w:rPr>
        <w:instrText xml:space="preserve"> INCLUDEPICTURE "/var/folders/17/rxl0sw2n6nz259161qx9xsd00000gn/T/com.microsoft.Word/WebArchiveCopyPasteTempFiles/2Q==" \* MERGEFORMATINET </w:instrText>
      </w:r>
      <w:r w:rsidRPr="00735670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BC4056" w:rsidRPr="001201EC" w:rsidRDefault="001201EC" w:rsidP="001201EC">
      <w:pPr>
        <w:rPr>
          <w:rFonts w:ascii="Times New Roman" w:eastAsia="Times New Roman" w:hAnsi="Times New Roman" w:cs="Times New Roman"/>
          <w:lang w:eastAsia="fr-FR"/>
        </w:rPr>
      </w:pPr>
      <w:r>
        <w:rPr>
          <w:b/>
          <w:sz w:val="32"/>
        </w:rPr>
        <w:t>Dé</w:t>
      </w:r>
      <w:r w:rsidR="00920194">
        <w:rPr>
          <w:b/>
          <w:sz w:val="32"/>
        </w:rPr>
        <w:t xml:space="preserve">roulement : </w:t>
      </w:r>
    </w:p>
    <w:p w:rsidR="00D60463" w:rsidRDefault="00D60463" w:rsidP="006567BA">
      <w:pPr>
        <w:spacing w:line="276" w:lineRule="auto"/>
      </w:pPr>
    </w:p>
    <w:p w:rsidR="0075710F" w:rsidRPr="0075710F" w:rsidRDefault="00D60463" w:rsidP="006567BA">
      <w:pPr>
        <w:spacing w:line="276" w:lineRule="auto"/>
        <w:rPr>
          <w:b/>
          <w:u w:val="single"/>
        </w:rPr>
      </w:pPr>
      <w:r w:rsidRPr="0075710F">
        <w:rPr>
          <w:b/>
          <w:u w:val="single"/>
        </w:rPr>
        <w:t>1</w:t>
      </w:r>
      <w:r w:rsidR="009249F4" w:rsidRPr="0075710F">
        <w:rPr>
          <w:b/>
          <w:u w:val="single"/>
        </w:rPr>
        <w:t xml:space="preserve">ere ½ journée </w:t>
      </w:r>
      <w:r w:rsidRPr="0075710F">
        <w:rPr>
          <w:b/>
          <w:u w:val="single"/>
        </w:rPr>
        <w:t xml:space="preserve">: </w:t>
      </w:r>
    </w:p>
    <w:p w:rsidR="00920194" w:rsidRPr="0037644C" w:rsidRDefault="00D60463" w:rsidP="006567BA">
      <w:pPr>
        <w:spacing w:line="276" w:lineRule="auto"/>
        <w:jc w:val="both"/>
        <w:rPr>
          <w:sz w:val="22"/>
          <w:szCs w:val="22"/>
        </w:rPr>
      </w:pPr>
      <w:r w:rsidRPr="0037644C">
        <w:rPr>
          <w:sz w:val="22"/>
          <w:szCs w:val="22"/>
        </w:rPr>
        <w:t xml:space="preserve">Cryptocode à déchiffrer sur la </w:t>
      </w:r>
      <w:r w:rsidR="008F1CC0" w:rsidRPr="0037644C">
        <w:rPr>
          <w:b/>
          <w:i/>
          <w:sz w:val="22"/>
          <w:szCs w:val="22"/>
        </w:rPr>
        <w:t>P</w:t>
      </w:r>
      <w:r w:rsidRPr="0037644C">
        <w:rPr>
          <w:b/>
          <w:i/>
          <w:sz w:val="22"/>
          <w:szCs w:val="22"/>
        </w:rPr>
        <w:t>irate</w:t>
      </w:r>
      <w:r w:rsidR="00BA2B84" w:rsidRPr="0037644C">
        <w:rPr>
          <w:b/>
          <w:i/>
          <w:sz w:val="22"/>
          <w:szCs w:val="22"/>
        </w:rPr>
        <w:t xml:space="preserve"> </w:t>
      </w:r>
      <w:r w:rsidR="008F1CC0" w:rsidRPr="0037644C">
        <w:rPr>
          <w:b/>
          <w:i/>
          <w:sz w:val="22"/>
          <w:szCs w:val="22"/>
        </w:rPr>
        <w:t>B</w:t>
      </w:r>
      <w:r w:rsidRPr="0037644C">
        <w:rPr>
          <w:b/>
          <w:i/>
          <w:sz w:val="22"/>
          <w:szCs w:val="22"/>
        </w:rPr>
        <w:t>ox</w:t>
      </w:r>
      <w:r w:rsidR="008238E1" w:rsidRPr="0037644C">
        <w:rPr>
          <w:sz w:val="22"/>
          <w:szCs w:val="22"/>
        </w:rPr>
        <w:t>, un serveur local créé par le Fablab</w:t>
      </w:r>
      <w:r w:rsidR="00920194" w:rsidRPr="0037644C">
        <w:rPr>
          <w:sz w:val="22"/>
          <w:szCs w:val="22"/>
        </w:rPr>
        <w:t xml:space="preserve"> : </w:t>
      </w:r>
      <w:r w:rsidR="008238E1" w:rsidRPr="0037644C">
        <w:rPr>
          <w:sz w:val="22"/>
          <w:szCs w:val="22"/>
        </w:rPr>
        <w:t>message crypté</w:t>
      </w:r>
      <w:r w:rsidR="00920194" w:rsidRPr="0037644C">
        <w:rPr>
          <w:sz w:val="22"/>
          <w:szCs w:val="22"/>
        </w:rPr>
        <w:t xml:space="preserve"> à déchiffrer, trop long à décoder à la main donc nécessité de trouver un outil qui le fait pour nous : découverte de l’intérêt de la programmation.</w:t>
      </w:r>
    </w:p>
    <w:p w:rsidR="00920194" w:rsidRPr="0037644C" w:rsidRDefault="0037644C" w:rsidP="006567BA">
      <w:pPr>
        <w:spacing w:line="276" w:lineRule="auto"/>
        <w:jc w:val="both"/>
        <w:rPr>
          <w:sz w:val="22"/>
          <w:szCs w:val="22"/>
        </w:rPr>
      </w:pPr>
      <w:r w:rsidRPr="0037644C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59055</wp:posOffset>
            </wp:positionV>
            <wp:extent cx="1462405" cy="2296795"/>
            <wp:effectExtent l="1905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057 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8" t="21043" r="27476"/>
                    <a:stretch/>
                  </pic:blipFill>
                  <pic:spPr bwMode="auto">
                    <a:xfrm rot="5400000">
                      <a:off x="0" y="0"/>
                      <a:ext cx="1462405" cy="229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8E1" w:rsidRPr="0037644C" w:rsidRDefault="00920194" w:rsidP="006567BA">
      <w:pPr>
        <w:spacing w:line="276" w:lineRule="auto"/>
        <w:jc w:val="both"/>
        <w:rPr>
          <w:sz w:val="22"/>
          <w:szCs w:val="22"/>
        </w:rPr>
      </w:pPr>
      <w:r w:rsidRPr="0037644C">
        <w:rPr>
          <w:sz w:val="22"/>
          <w:szCs w:val="22"/>
        </w:rPr>
        <w:t xml:space="preserve">Le message </w:t>
      </w:r>
      <w:r w:rsidR="008238E1" w:rsidRPr="0037644C">
        <w:rPr>
          <w:sz w:val="22"/>
          <w:szCs w:val="22"/>
        </w:rPr>
        <w:t xml:space="preserve">codé </w:t>
      </w:r>
      <w:r w:rsidRPr="0037644C">
        <w:rPr>
          <w:sz w:val="22"/>
          <w:szCs w:val="22"/>
        </w:rPr>
        <w:t xml:space="preserve">comprend : </w:t>
      </w:r>
    </w:p>
    <w:p w:rsidR="008238E1" w:rsidRPr="0037644C" w:rsidRDefault="00920194" w:rsidP="008238E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i/>
          <w:color w:val="000000"/>
          <w:sz w:val="22"/>
          <w:szCs w:val="22"/>
          <w:lang w:eastAsia="fr-FR"/>
        </w:rPr>
      </w:pPr>
      <w:r w:rsidRPr="0037644C">
        <w:rPr>
          <w:sz w:val="22"/>
          <w:szCs w:val="22"/>
        </w:rPr>
        <w:t xml:space="preserve">Une narration codée dont le texte contient le code de sécurité pour ouvrir un </w:t>
      </w:r>
      <w:r w:rsidR="00C75115" w:rsidRPr="0037644C">
        <w:rPr>
          <w:sz w:val="22"/>
          <w:szCs w:val="22"/>
        </w:rPr>
        <w:t>C</w:t>
      </w:r>
      <w:r w:rsidRPr="0037644C">
        <w:rPr>
          <w:sz w:val="22"/>
          <w:szCs w:val="22"/>
        </w:rPr>
        <w:t xml:space="preserve">ryptex (qui contient </w:t>
      </w:r>
      <w:r w:rsidR="0062486B" w:rsidRPr="0037644C">
        <w:rPr>
          <w:sz w:val="22"/>
          <w:szCs w:val="22"/>
        </w:rPr>
        <w:t>qui contient la clé de la salle où est le trésor</w:t>
      </w:r>
      <w:r w:rsidRPr="0037644C">
        <w:rPr>
          <w:sz w:val="22"/>
          <w:szCs w:val="22"/>
        </w:rPr>
        <w:t>).</w:t>
      </w:r>
      <w:r w:rsidR="0062486B" w:rsidRPr="0037644C">
        <w:rPr>
          <w:sz w:val="22"/>
          <w:szCs w:val="22"/>
        </w:rPr>
        <w:t xml:space="preserve"> </w:t>
      </w:r>
      <w:r w:rsidR="005A403D" w:rsidRPr="0037644C">
        <w:rPr>
          <w:sz w:val="22"/>
          <w:szCs w:val="22"/>
        </w:rPr>
        <w:t xml:space="preserve">« 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J’</w:t>
      </w:r>
      <w:r w:rsidR="005A403D" w:rsidRPr="0037644C">
        <w:rPr>
          <w:rFonts w:eastAsia="Times New Roman" w:cstheme="minorHAnsi"/>
          <w:bCs/>
          <w:i/>
          <w:iCs/>
          <w:color w:val="000000"/>
          <w:sz w:val="22"/>
          <w:szCs w:val="22"/>
          <w:lang w:eastAsia="fr-FR"/>
        </w:rPr>
        <w:t>a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i </w:t>
      </w:r>
      <w:r w:rsidR="005A403D" w:rsidRPr="0037644C">
        <w:rPr>
          <w:rFonts w:eastAsia="Times New Roman" w:cstheme="minorHAnsi"/>
          <w:bCs/>
          <w:i/>
          <w:iCs/>
          <w:color w:val="000000"/>
          <w:sz w:val="22"/>
          <w:szCs w:val="22"/>
          <w:lang w:eastAsia="fr-FR"/>
        </w:rPr>
        <w:t xml:space="preserve">dissimulé </w:t>
      </w:r>
      <w:r w:rsidR="008238E1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mon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 précieux secret, près de </w:t>
      </w:r>
      <w:r w:rsidR="005A403D" w:rsidRPr="0037644C">
        <w:rPr>
          <w:rFonts w:eastAsia="Times New Roman" w:cstheme="minorHAnsi"/>
          <w:bCs/>
          <w:i/>
          <w:iCs/>
          <w:color w:val="000000"/>
          <w:sz w:val="22"/>
          <w:szCs w:val="22"/>
          <w:lang w:eastAsia="fr-FR"/>
        </w:rPr>
        <w:t>l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‘</w:t>
      </w:r>
      <w:r w:rsidR="005A403D" w:rsidRPr="0037644C">
        <w:rPr>
          <w:rFonts w:eastAsia="Times New Roman" w:cstheme="minorHAnsi"/>
          <w:bCs/>
          <w:i/>
          <w:iCs/>
          <w:color w:val="000000"/>
          <w:sz w:val="22"/>
          <w:szCs w:val="22"/>
          <w:lang w:eastAsia="fr-FR"/>
        </w:rPr>
        <w:t>e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n</w:t>
      </w:r>
      <w:r w:rsidR="005A403D" w:rsidRPr="0037644C">
        <w:rPr>
          <w:rFonts w:eastAsia="Times New Roman" w:cstheme="minorHAnsi"/>
          <w:bCs/>
          <w:i/>
          <w:iCs/>
          <w:color w:val="000000"/>
          <w:sz w:val="22"/>
          <w:szCs w:val="22"/>
          <w:lang w:eastAsia="fr-FR"/>
        </w:rPr>
        <w:t>d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roit où vous êtes. Mais </w:t>
      </w:r>
      <w:r w:rsidR="005A403D" w:rsidRPr="0037644C">
        <w:rPr>
          <w:rFonts w:eastAsia="Times New Roman" w:cstheme="minorHAnsi"/>
          <w:b/>
          <w:i/>
          <w:iCs/>
          <w:color w:val="000000"/>
          <w:sz w:val="22"/>
          <w:szCs w:val="22"/>
          <w:lang w:eastAsia="fr-FR"/>
        </w:rPr>
        <w:t>un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 trésor, ça se mérite !  Après plusieurs heures de </w:t>
      </w:r>
      <w:proofErr w:type="gramStart"/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conception</w:t>
      </w:r>
      <w:proofErr w:type="gramEnd"/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 assistée par ordinateur, j’ai réussi à reproduire le Cryptex, casse-tête inventé par Leonard de Vinci lui-même. </w:t>
      </w:r>
      <w:r w:rsidR="008238E1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En décodant ce message vous avec obtenu l’</w:t>
      </w:r>
      <w:r w:rsidR="008238E1" w:rsidRPr="0037644C">
        <w:rPr>
          <w:rFonts w:eastAsia="Times New Roman" w:cstheme="minorHAnsi"/>
          <w:b/>
          <w:i/>
          <w:iCs/>
          <w:color w:val="000000"/>
          <w:sz w:val="22"/>
          <w:szCs w:val="22"/>
          <w:lang w:eastAsia="fr-FR"/>
        </w:rPr>
        <w:t>un</w:t>
      </w:r>
      <w:r w:rsidR="008238E1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 </w:t>
      </w:r>
      <w:proofErr w:type="gramStart"/>
      <w:r w:rsidR="008238E1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des 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 </w:t>
      </w:r>
      <w:r w:rsidR="005A403D" w:rsidRPr="0037644C">
        <w:rPr>
          <w:rFonts w:eastAsia="Times New Roman" w:cstheme="minorHAnsi"/>
          <w:b/>
          <w:i/>
          <w:iCs/>
          <w:color w:val="000000"/>
          <w:sz w:val="22"/>
          <w:szCs w:val="22"/>
          <w:lang w:eastAsia="fr-FR"/>
        </w:rPr>
        <w:t>trois</w:t>
      </w:r>
      <w:proofErr w:type="gramEnd"/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 indices à découvrir pour</w:t>
      </w:r>
      <w:r w:rsidR="005A403D" w:rsidRPr="0037644C">
        <w:rPr>
          <w:rFonts w:eastAsia="Times New Roman" w:cstheme="minorHAnsi"/>
          <w:bCs/>
          <w:i/>
          <w:iCs/>
          <w:color w:val="000000"/>
          <w:sz w:val="22"/>
          <w:szCs w:val="22"/>
          <w:lang w:eastAsia="fr-FR"/>
        </w:rPr>
        <w:t xml:space="preserve"> 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accéder à mon propre Cryptex, et rencontrer mon ami. Après son ouverture, </w:t>
      </w:r>
      <w:r w:rsidR="005A403D" w:rsidRPr="0037644C">
        <w:rPr>
          <w:rFonts w:eastAsia="Times New Roman" w:cstheme="minorHAnsi"/>
          <w:b/>
          <w:i/>
          <w:iCs/>
          <w:color w:val="000000"/>
          <w:sz w:val="22"/>
          <w:szCs w:val="22"/>
          <w:lang w:eastAsia="fr-FR"/>
        </w:rPr>
        <w:t>deux</w:t>
      </w:r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 étapes vous mèneront ensuite à mon trésor. Mon ami </w:t>
      </w:r>
      <w:proofErr w:type="spellStart"/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Thymio</w:t>
      </w:r>
      <w:proofErr w:type="spellEnd"/>
      <w:r w:rsidR="005A403D" w:rsidRPr="0037644C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 xml:space="preserve"> vous sera d’une aide précieuse, il faudra l’apprivoiser. Pour le guider, apprenez son langage. </w:t>
      </w:r>
      <w:r w:rsidR="005A403D" w:rsidRPr="0037644C">
        <w:rPr>
          <w:rFonts w:cstheme="minorHAnsi"/>
          <w:i/>
          <w:sz w:val="22"/>
          <w:szCs w:val="22"/>
        </w:rPr>
        <w:t xml:space="preserve">L’informatique est </w:t>
      </w:r>
      <w:r w:rsidR="005A403D" w:rsidRPr="0037644C">
        <w:rPr>
          <w:rFonts w:cstheme="minorHAnsi"/>
          <w:b/>
          <w:i/>
          <w:sz w:val="22"/>
          <w:szCs w:val="22"/>
        </w:rPr>
        <w:t>un</w:t>
      </w:r>
      <w:r w:rsidR="005A403D" w:rsidRPr="0037644C">
        <w:rPr>
          <w:rFonts w:cstheme="minorHAnsi"/>
          <w:i/>
          <w:sz w:val="22"/>
          <w:szCs w:val="22"/>
        </w:rPr>
        <w:t xml:space="preserve"> outil, comme le pinceau ou le crayon, alors à vos programmes, moussaillons ! »</w:t>
      </w:r>
    </w:p>
    <w:p w:rsidR="001201EC" w:rsidRPr="0037644C" w:rsidRDefault="008238E1" w:rsidP="001201EC">
      <w:pPr>
        <w:pStyle w:val="Paragraphedeliste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7644C">
        <w:rPr>
          <w:sz w:val="22"/>
          <w:szCs w:val="22"/>
        </w:rPr>
        <w:t>Un indice</w:t>
      </w:r>
      <w:r w:rsidR="005A403D" w:rsidRPr="0037644C">
        <w:rPr>
          <w:sz w:val="22"/>
          <w:szCs w:val="22"/>
        </w:rPr>
        <w:t xml:space="preserve"> permettant de découvrir le </w:t>
      </w:r>
      <w:proofErr w:type="spellStart"/>
      <w:r w:rsidR="005A403D" w:rsidRPr="0037644C">
        <w:rPr>
          <w:sz w:val="22"/>
          <w:szCs w:val="22"/>
        </w:rPr>
        <w:t>cryptex</w:t>
      </w:r>
      <w:proofErr w:type="spellEnd"/>
      <w:r w:rsidR="005A403D" w:rsidRPr="0037644C">
        <w:rPr>
          <w:sz w:val="22"/>
          <w:szCs w:val="22"/>
        </w:rPr>
        <w:t xml:space="preserve"> et un robot </w:t>
      </w:r>
      <w:proofErr w:type="spellStart"/>
      <w:r w:rsidR="005A403D" w:rsidRPr="0037644C">
        <w:rPr>
          <w:sz w:val="22"/>
          <w:szCs w:val="22"/>
        </w:rPr>
        <w:t>Thymio</w:t>
      </w:r>
      <w:proofErr w:type="spellEnd"/>
      <w:r w:rsidR="005A403D" w:rsidRPr="0037644C">
        <w:rPr>
          <w:sz w:val="22"/>
          <w:szCs w:val="22"/>
        </w:rPr>
        <w:t xml:space="preserve"> II : </w:t>
      </w:r>
      <w:r w:rsidR="003E7024" w:rsidRPr="0037644C">
        <w:rPr>
          <w:sz w:val="22"/>
          <w:szCs w:val="22"/>
        </w:rPr>
        <w:t xml:space="preserve"> le </w:t>
      </w:r>
      <w:proofErr w:type="spellStart"/>
      <w:r w:rsidR="005A403D" w:rsidRPr="0037644C">
        <w:rPr>
          <w:sz w:val="22"/>
          <w:szCs w:val="22"/>
        </w:rPr>
        <w:t>c</w:t>
      </w:r>
      <w:r w:rsidR="003E7024" w:rsidRPr="0037644C">
        <w:rPr>
          <w:sz w:val="22"/>
          <w:szCs w:val="22"/>
        </w:rPr>
        <w:t>ryptex</w:t>
      </w:r>
      <w:proofErr w:type="spellEnd"/>
      <w:r w:rsidR="003E7024" w:rsidRPr="0037644C">
        <w:rPr>
          <w:sz w:val="22"/>
          <w:szCs w:val="22"/>
        </w:rPr>
        <w:t xml:space="preserve"> à ouvrir donne les règles d’utilisation du </w:t>
      </w:r>
      <w:proofErr w:type="spellStart"/>
      <w:r w:rsidR="003E7024" w:rsidRPr="0037644C">
        <w:rPr>
          <w:sz w:val="22"/>
          <w:szCs w:val="22"/>
        </w:rPr>
        <w:t>Thymio</w:t>
      </w:r>
      <w:proofErr w:type="spellEnd"/>
      <w:r w:rsidRPr="0037644C">
        <w:rPr>
          <w:sz w:val="22"/>
          <w:szCs w:val="22"/>
        </w:rPr>
        <w:t xml:space="preserve">, qui sera utilisé lors de la seconde </w:t>
      </w:r>
      <w:proofErr w:type="spellStart"/>
      <w:r w:rsidRPr="0037644C">
        <w:rPr>
          <w:sz w:val="22"/>
          <w:szCs w:val="22"/>
        </w:rPr>
        <w:t>demi journée</w:t>
      </w:r>
      <w:proofErr w:type="spellEnd"/>
      <w:r w:rsidRPr="0037644C">
        <w:rPr>
          <w:sz w:val="22"/>
          <w:szCs w:val="22"/>
        </w:rPr>
        <w:t>.</w:t>
      </w:r>
    </w:p>
    <w:p w:rsidR="008238E1" w:rsidRPr="0037644C" w:rsidRDefault="008238E1" w:rsidP="008238E1">
      <w:pPr>
        <w:pStyle w:val="Paragraphedeliste"/>
        <w:spacing w:line="276" w:lineRule="auto"/>
        <w:jc w:val="both"/>
        <w:rPr>
          <w:sz w:val="22"/>
          <w:szCs w:val="22"/>
        </w:rPr>
      </w:pPr>
    </w:p>
    <w:p w:rsidR="001201EC" w:rsidRPr="0037644C" w:rsidRDefault="008238E1" w:rsidP="006567BA">
      <w:pPr>
        <w:pStyle w:val="Paragraphedeliste"/>
        <w:numPr>
          <w:ilvl w:val="0"/>
          <w:numId w:val="2"/>
        </w:numPr>
        <w:spacing w:line="276" w:lineRule="auto"/>
        <w:jc w:val="both"/>
        <w:rPr>
          <w:rStyle w:val="Lienhypertexte"/>
          <w:color w:val="auto"/>
          <w:sz w:val="22"/>
          <w:szCs w:val="22"/>
          <w:u w:val="none"/>
        </w:rPr>
      </w:pPr>
      <w:r w:rsidRPr="0037644C">
        <w:rPr>
          <w:sz w:val="22"/>
          <w:szCs w:val="22"/>
        </w:rPr>
        <w:t xml:space="preserve">Le G-code pour commander la fabrication du Cryptex. </w:t>
      </w:r>
      <w:hyperlink r:id="rId8" w:history="1">
        <w:r w:rsidRPr="0037644C">
          <w:rPr>
            <w:rStyle w:val="Lienhypertexte"/>
            <w:sz w:val="22"/>
            <w:szCs w:val="22"/>
          </w:rPr>
          <w:t>https://www.thingiverse.com/thing:586169</w:t>
        </w:r>
      </w:hyperlink>
      <w:r w:rsidRPr="0037644C">
        <w:rPr>
          <w:rStyle w:val="Lienhypertexte"/>
          <w:sz w:val="22"/>
          <w:szCs w:val="22"/>
        </w:rPr>
        <w:t>.</w:t>
      </w:r>
      <w:r w:rsidRPr="0037644C">
        <w:rPr>
          <w:rStyle w:val="Lienhypertexte"/>
          <w:sz w:val="22"/>
          <w:szCs w:val="22"/>
          <w:u w:val="none"/>
        </w:rPr>
        <w:t xml:space="preserve"> </w:t>
      </w:r>
      <w:r w:rsidRPr="0037644C">
        <w:rPr>
          <w:rStyle w:val="Lienhypertexte"/>
          <w:color w:val="000000" w:themeColor="text1"/>
          <w:sz w:val="22"/>
          <w:szCs w:val="22"/>
          <w:u w:val="none"/>
        </w:rPr>
        <w:t>Des explications et une démonstration du fonctionnement d’une imprimante 3D seront réalisées en fin de séance</w:t>
      </w:r>
    </w:p>
    <w:p w:rsidR="00962D33" w:rsidRDefault="00962D33" w:rsidP="00962D33">
      <w:pPr>
        <w:pStyle w:val="Paragraphedeliste"/>
      </w:pPr>
    </w:p>
    <w:p w:rsidR="00962D33" w:rsidRDefault="00962D33" w:rsidP="00962D33">
      <w:pPr>
        <w:spacing w:line="276" w:lineRule="auto"/>
        <w:jc w:val="both"/>
      </w:pPr>
    </w:p>
    <w:p w:rsidR="00962D33" w:rsidRDefault="00962D33" w:rsidP="00962D33">
      <w:pPr>
        <w:spacing w:line="276" w:lineRule="auto"/>
        <w:jc w:val="both"/>
      </w:pPr>
    </w:p>
    <w:p w:rsidR="0037644C" w:rsidRDefault="0037644C" w:rsidP="006567BA">
      <w:pPr>
        <w:spacing w:line="276" w:lineRule="auto"/>
        <w:rPr>
          <w:b/>
          <w:u w:val="single"/>
        </w:rPr>
      </w:pPr>
      <w:r w:rsidRPr="00962D33">
        <w:rPr>
          <w:rFonts w:ascii="Times New Roman" w:eastAsia="Times New Roman" w:hAnsi="Times New Roman" w:cs="Times New Roman"/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4405930</wp:posOffset>
            </wp:positionH>
            <wp:positionV relativeFrom="paragraph">
              <wp:posOffset>23823</wp:posOffset>
            </wp:positionV>
            <wp:extent cx="2259965" cy="1299845"/>
            <wp:effectExtent l="0" t="0" r="635" b="0"/>
            <wp:wrapSquare wrapText="bothSides"/>
            <wp:docPr id="7" name="Image 7" descr="Résultat de recherche d'images pour &quot;thymi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thymi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1" t="33636" r="10214" b="34612"/>
                    <a:stretch/>
                  </pic:blipFill>
                  <pic:spPr bwMode="auto">
                    <a:xfrm>
                      <a:off x="0" y="0"/>
                      <a:ext cx="225996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9F4" w:rsidRDefault="009249F4" w:rsidP="006567BA">
      <w:pPr>
        <w:spacing w:line="276" w:lineRule="auto"/>
        <w:rPr>
          <w:b/>
          <w:u w:val="single"/>
        </w:rPr>
      </w:pPr>
      <w:r w:rsidRPr="0075710F">
        <w:rPr>
          <w:b/>
          <w:u w:val="single"/>
        </w:rPr>
        <w:t xml:space="preserve">2eme ½ journée : </w:t>
      </w:r>
    </w:p>
    <w:p w:rsidR="00962D33" w:rsidRPr="00962D33" w:rsidRDefault="00962D33" w:rsidP="00962D33">
      <w:pPr>
        <w:rPr>
          <w:rFonts w:ascii="Times New Roman" w:eastAsia="Times New Roman" w:hAnsi="Times New Roman" w:cs="Times New Roman"/>
          <w:lang w:eastAsia="fr-FR"/>
        </w:rPr>
      </w:pPr>
      <w:r w:rsidRPr="00962D33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962D33">
        <w:rPr>
          <w:rFonts w:ascii="Times New Roman" w:eastAsia="Times New Roman" w:hAnsi="Times New Roman" w:cs="Times New Roman"/>
          <w:lang w:eastAsia="fr-FR"/>
        </w:rPr>
        <w:instrText xml:space="preserve"> INCLUDEPICTURE "/var/folders/17/rxl0sw2n6nz259161qx9xsd00000gn/T/com.microsoft.Word/WebArchiveCopyPasteTempFiles/Robot-Thymio-II.jpg" \* MERGEFORMATINET </w:instrText>
      </w:r>
      <w:r w:rsidRPr="00962D33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9249F4" w:rsidRDefault="009249F4" w:rsidP="006567BA">
      <w:pPr>
        <w:spacing w:line="276" w:lineRule="auto"/>
      </w:pPr>
    </w:p>
    <w:p w:rsidR="0062486B" w:rsidRDefault="003E7024" w:rsidP="006567BA">
      <w:pPr>
        <w:spacing w:line="276" w:lineRule="auto"/>
      </w:pPr>
      <w:r>
        <w:t>Découv</w:t>
      </w:r>
      <w:r w:rsidR="008238E1">
        <w:t>erte du</w:t>
      </w:r>
      <w:r>
        <w:t xml:space="preserve"> parcours à faire avec le </w:t>
      </w:r>
      <w:proofErr w:type="spellStart"/>
      <w:r w:rsidR="001201EC">
        <w:t>T</w:t>
      </w:r>
      <w:r>
        <w:t>hymio</w:t>
      </w:r>
      <w:proofErr w:type="spellEnd"/>
      <w:r>
        <w:t xml:space="preserve"> dans la</w:t>
      </w:r>
      <w:r w:rsidR="0062486B">
        <w:t xml:space="preserve"> </w:t>
      </w:r>
      <w:r>
        <w:t>salle.</w:t>
      </w:r>
    </w:p>
    <w:p w:rsidR="001201EC" w:rsidRDefault="001201EC" w:rsidP="006567BA">
      <w:pPr>
        <w:spacing w:line="276" w:lineRule="auto"/>
      </w:pPr>
    </w:p>
    <w:p w:rsidR="003018EE" w:rsidRPr="0037644C" w:rsidRDefault="009249F4" w:rsidP="006567BA">
      <w:pPr>
        <w:spacing w:line="276" w:lineRule="auto"/>
        <w:rPr>
          <w:sz w:val="22"/>
          <w:szCs w:val="22"/>
        </w:rPr>
      </w:pPr>
      <w:r w:rsidRPr="0037644C">
        <w:rPr>
          <w:sz w:val="22"/>
          <w:szCs w:val="22"/>
        </w:rPr>
        <w:t xml:space="preserve">Utilisation des </w:t>
      </w:r>
      <w:proofErr w:type="spellStart"/>
      <w:r w:rsidR="00C75115" w:rsidRPr="0037644C">
        <w:rPr>
          <w:sz w:val="22"/>
          <w:szCs w:val="22"/>
        </w:rPr>
        <w:t>T</w:t>
      </w:r>
      <w:r w:rsidRPr="0037644C">
        <w:rPr>
          <w:sz w:val="22"/>
          <w:szCs w:val="22"/>
        </w:rPr>
        <w:t>hymio</w:t>
      </w:r>
      <w:r w:rsidR="0067417D" w:rsidRPr="0037644C">
        <w:rPr>
          <w:sz w:val="22"/>
          <w:szCs w:val="22"/>
        </w:rPr>
        <w:t>s</w:t>
      </w:r>
      <w:proofErr w:type="spellEnd"/>
      <w:r w:rsidRPr="0037644C">
        <w:rPr>
          <w:sz w:val="22"/>
          <w:szCs w:val="22"/>
        </w:rPr>
        <w:t xml:space="preserve"> pour récupérer </w:t>
      </w:r>
      <w:r w:rsidR="009C7EB2" w:rsidRPr="0037644C">
        <w:rPr>
          <w:sz w:val="22"/>
          <w:szCs w:val="22"/>
        </w:rPr>
        <w:t>le tréso</w:t>
      </w:r>
      <w:r w:rsidR="006567BA" w:rsidRPr="0037644C">
        <w:rPr>
          <w:sz w:val="22"/>
          <w:szCs w:val="22"/>
        </w:rPr>
        <w:t xml:space="preserve">r : </w:t>
      </w:r>
    </w:p>
    <w:p w:rsidR="006567BA" w:rsidRPr="0037644C" w:rsidRDefault="006567BA" w:rsidP="006567BA">
      <w:pPr>
        <w:pStyle w:val="Paragraphedeliste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37644C">
        <w:rPr>
          <w:sz w:val="22"/>
          <w:szCs w:val="22"/>
        </w:rPr>
        <w:t>Découverte des fonctions de Thymio en réalisant 5 défis de base avec un Thymio.</w:t>
      </w:r>
    </w:p>
    <w:p w:rsidR="006567BA" w:rsidRPr="0037644C" w:rsidRDefault="0037644C" w:rsidP="006567BA">
      <w:pPr>
        <w:pStyle w:val="Paragraphedeliste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37644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BF9DA7">
            <wp:simplePos x="0" y="0"/>
            <wp:positionH relativeFrom="margin">
              <wp:posOffset>178435</wp:posOffset>
            </wp:positionH>
            <wp:positionV relativeFrom="margin">
              <wp:posOffset>1654175</wp:posOffset>
            </wp:positionV>
            <wp:extent cx="2298065" cy="2392045"/>
            <wp:effectExtent l="3810" t="0" r="4445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06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9"/>
                    <a:stretch/>
                  </pic:blipFill>
                  <pic:spPr bwMode="auto">
                    <a:xfrm rot="5400000">
                      <a:off x="0" y="0"/>
                      <a:ext cx="2298065" cy="239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7BA" w:rsidRPr="0037644C">
        <w:rPr>
          <w:sz w:val="22"/>
          <w:szCs w:val="22"/>
        </w:rPr>
        <w:t xml:space="preserve">Utilisation du </w:t>
      </w:r>
      <w:proofErr w:type="spellStart"/>
      <w:r w:rsidR="006567BA" w:rsidRPr="0037644C">
        <w:rPr>
          <w:sz w:val="22"/>
          <w:szCs w:val="22"/>
        </w:rPr>
        <w:t>Thymio</w:t>
      </w:r>
      <w:proofErr w:type="spellEnd"/>
      <w:r w:rsidR="006567BA" w:rsidRPr="0037644C">
        <w:rPr>
          <w:sz w:val="22"/>
          <w:szCs w:val="22"/>
        </w:rPr>
        <w:t xml:space="preserve"> qui est dans la salle pour atteindre le trésor : le robot doit être programmé pour réussir le parcours prédéfini sur le sol vinyle</w:t>
      </w:r>
      <w:r w:rsidR="003E7024" w:rsidRPr="0037644C">
        <w:rPr>
          <w:sz w:val="22"/>
          <w:szCs w:val="22"/>
        </w:rPr>
        <w:t xml:space="preserve"> ou lino. Il faut terminer le parcours</w:t>
      </w:r>
      <w:r w:rsidR="001201EC" w:rsidRPr="0037644C">
        <w:rPr>
          <w:sz w:val="22"/>
          <w:szCs w:val="22"/>
        </w:rPr>
        <w:t xml:space="preserve"> sans toucher le robot,</w:t>
      </w:r>
      <w:r w:rsidR="003E7024" w:rsidRPr="0037644C">
        <w:rPr>
          <w:sz w:val="22"/>
          <w:szCs w:val="22"/>
        </w:rPr>
        <w:t xml:space="preserve"> et </w:t>
      </w:r>
      <w:r w:rsidR="001201EC" w:rsidRPr="0037644C">
        <w:rPr>
          <w:sz w:val="22"/>
          <w:szCs w:val="22"/>
        </w:rPr>
        <w:t>l’arrêter</w:t>
      </w:r>
      <w:r w:rsidR="003E7024" w:rsidRPr="0037644C">
        <w:rPr>
          <w:sz w:val="22"/>
          <w:szCs w:val="22"/>
        </w:rPr>
        <w:t xml:space="preserve"> </w:t>
      </w:r>
      <w:r w:rsidR="001201EC" w:rsidRPr="0037644C">
        <w:rPr>
          <w:sz w:val="22"/>
          <w:szCs w:val="22"/>
        </w:rPr>
        <w:t xml:space="preserve">devant </w:t>
      </w:r>
      <w:r w:rsidR="003E7024" w:rsidRPr="0037644C">
        <w:rPr>
          <w:sz w:val="22"/>
          <w:szCs w:val="22"/>
        </w:rPr>
        <w:t>le trésor</w:t>
      </w:r>
      <w:r w:rsidR="001201EC" w:rsidRPr="0037644C">
        <w:rPr>
          <w:sz w:val="22"/>
          <w:szCs w:val="22"/>
        </w:rPr>
        <w:t xml:space="preserve"> sans qu</w:t>
      </w:r>
      <w:r w:rsidR="003E7024" w:rsidRPr="0037644C">
        <w:rPr>
          <w:sz w:val="22"/>
          <w:szCs w:val="22"/>
        </w:rPr>
        <w:t xml:space="preserve">e </w:t>
      </w:r>
      <w:proofErr w:type="spellStart"/>
      <w:r w:rsidR="001201EC" w:rsidRPr="0037644C">
        <w:rPr>
          <w:sz w:val="22"/>
          <w:szCs w:val="22"/>
        </w:rPr>
        <w:t>T</w:t>
      </w:r>
      <w:r w:rsidR="003E7024" w:rsidRPr="0037644C">
        <w:rPr>
          <w:sz w:val="22"/>
          <w:szCs w:val="22"/>
        </w:rPr>
        <w:t>hymio</w:t>
      </w:r>
      <w:proofErr w:type="spellEnd"/>
      <w:r w:rsidR="001201EC" w:rsidRPr="0037644C">
        <w:rPr>
          <w:sz w:val="22"/>
          <w:szCs w:val="22"/>
        </w:rPr>
        <w:t xml:space="preserve"> fonce dedans</w:t>
      </w:r>
      <w:r w:rsidR="003E7024" w:rsidRPr="0037644C">
        <w:rPr>
          <w:sz w:val="22"/>
          <w:szCs w:val="22"/>
        </w:rPr>
        <w:t xml:space="preserve"> pour avoir le droit de </w:t>
      </w:r>
      <w:r w:rsidR="001201EC" w:rsidRPr="0037644C">
        <w:rPr>
          <w:sz w:val="22"/>
          <w:szCs w:val="22"/>
        </w:rPr>
        <w:t>l’ouvrir.</w:t>
      </w:r>
    </w:p>
    <w:p w:rsidR="003E7024" w:rsidRPr="0037644C" w:rsidRDefault="003E7024" w:rsidP="003E7024">
      <w:pPr>
        <w:pStyle w:val="Paragraphedeliste"/>
        <w:spacing w:line="276" w:lineRule="auto"/>
        <w:rPr>
          <w:sz w:val="22"/>
          <w:szCs w:val="22"/>
        </w:rPr>
      </w:pPr>
    </w:p>
    <w:p w:rsidR="001201EC" w:rsidRPr="0037644C" w:rsidRDefault="001201EC" w:rsidP="003E7024">
      <w:pPr>
        <w:pStyle w:val="Paragraphedeliste"/>
        <w:spacing w:line="276" w:lineRule="auto"/>
        <w:rPr>
          <w:sz w:val="22"/>
          <w:szCs w:val="22"/>
        </w:rPr>
      </w:pPr>
    </w:p>
    <w:p w:rsidR="001201EC" w:rsidRPr="0037644C" w:rsidRDefault="001201EC" w:rsidP="003E7024">
      <w:pPr>
        <w:pStyle w:val="Paragraphedeliste"/>
        <w:spacing w:line="276" w:lineRule="auto"/>
        <w:rPr>
          <w:sz w:val="22"/>
          <w:szCs w:val="22"/>
        </w:rPr>
      </w:pPr>
    </w:p>
    <w:p w:rsidR="001201EC" w:rsidRDefault="001201EC" w:rsidP="003E7024">
      <w:pPr>
        <w:pStyle w:val="Paragraphedeliste"/>
        <w:spacing w:line="276" w:lineRule="auto"/>
        <w:rPr>
          <w:sz w:val="22"/>
          <w:szCs w:val="22"/>
        </w:rPr>
      </w:pPr>
    </w:p>
    <w:p w:rsidR="0037644C" w:rsidRDefault="0037644C" w:rsidP="003E7024">
      <w:pPr>
        <w:pStyle w:val="Paragraphedeliste"/>
        <w:spacing w:line="276" w:lineRule="auto"/>
        <w:rPr>
          <w:sz w:val="22"/>
          <w:szCs w:val="22"/>
        </w:rPr>
      </w:pPr>
      <w:bookmarkStart w:id="0" w:name="_GoBack"/>
      <w:bookmarkEnd w:id="0"/>
    </w:p>
    <w:p w:rsidR="0037644C" w:rsidRDefault="0037644C" w:rsidP="003E7024">
      <w:pPr>
        <w:pStyle w:val="Paragraphedeliste"/>
        <w:spacing w:line="276" w:lineRule="auto"/>
        <w:rPr>
          <w:sz w:val="22"/>
          <w:szCs w:val="22"/>
        </w:rPr>
      </w:pPr>
    </w:p>
    <w:p w:rsidR="0037644C" w:rsidRDefault="0037644C" w:rsidP="003E7024">
      <w:pPr>
        <w:pStyle w:val="Paragraphedeliste"/>
        <w:spacing w:line="276" w:lineRule="auto"/>
        <w:rPr>
          <w:sz w:val="22"/>
          <w:szCs w:val="22"/>
        </w:rPr>
      </w:pPr>
    </w:p>
    <w:p w:rsidR="0037644C" w:rsidRPr="0037644C" w:rsidRDefault="0037644C" w:rsidP="003E7024">
      <w:pPr>
        <w:pStyle w:val="Paragraphedeliste"/>
        <w:spacing w:line="276" w:lineRule="auto"/>
        <w:rPr>
          <w:sz w:val="22"/>
          <w:szCs w:val="22"/>
        </w:rPr>
      </w:pPr>
    </w:p>
    <w:p w:rsidR="00962D33" w:rsidRPr="0037644C" w:rsidRDefault="00962D33" w:rsidP="003E7024">
      <w:pPr>
        <w:pStyle w:val="Paragraphedeliste"/>
        <w:spacing w:line="276" w:lineRule="auto"/>
        <w:rPr>
          <w:sz w:val="22"/>
          <w:szCs w:val="22"/>
        </w:rPr>
      </w:pPr>
    </w:p>
    <w:p w:rsidR="001201EC" w:rsidRPr="0037644C" w:rsidRDefault="001201EC" w:rsidP="003E7024">
      <w:pPr>
        <w:pStyle w:val="Paragraphedeliste"/>
        <w:spacing w:line="276" w:lineRule="auto"/>
        <w:rPr>
          <w:sz w:val="22"/>
          <w:szCs w:val="22"/>
        </w:rPr>
      </w:pPr>
    </w:p>
    <w:p w:rsidR="003A3165" w:rsidRPr="0037644C" w:rsidRDefault="006567BA" w:rsidP="006567BA">
      <w:pPr>
        <w:spacing w:line="276" w:lineRule="auto"/>
        <w:jc w:val="both"/>
        <w:rPr>
          <w:rFonts w:cstheme="minorHAnsi"/>
          <w:sz w:val="22"/>
          <w:szCs w:val="22"/>
        </w:rPr>
      </w:pPr>
      <w:r w:rsidRPr="0037644C">
        <w:rPr>
          <w:rFonts w:cstheme="minorHAnsi"/>
          <w:sz w:val="22"/>
          <w:szCs w:val="22"/>
        </w:rPr>
        <w:t xml:space="preserve">Le trésor : une boîte que l’on ouvre en utilisant </w:t>
      </w:r>
      <w:r w:rsidR="0062486B" w:rsidRPr="0037644C">
        <w:rPr>
          <w:rFonts w:cstheme="minorHAnsi"/>
          <w:sz w:val="22"/>
          <w:szCs w:val="22"/>
        </w:rPr>
        <w:t>T</w:t>
      </w:r>
      <w:r w:rsidRPr="0037644C">
        <w:rPr>
          <w:rFonts w:cstheme="minorHAnsi"/>
          <w:sz w:val="22"/>
          <w:szCs w:val="22"/>
        </w:rPr>
        <w:t>hymio : elle contient un Cryptex pour chaque participant à l’atelier</w:t>
      </w:r>
      <w:r w:rsidR="00735670" w:rsidRPr="0037644C">
        <w:rPr>
          <w:rFonts w:cstheme="minorHAnsi"/>
          <w:sz w:val="22"/>
          <w:szCs w:val="22"/>
        </w:rPr>
        <w:t>, contenant</w:t>
      </w:r>
      <w:r w:rsidRPr="0037644C">
        <w:rPr>
          <w:rFonts w:cstheme="minorHAnsi"/>
          <w:sz w:val="22"/>
          <w:szCs w:val="22"/>
        </w:rPr>
        <w:t xml:space="preserve"> des bonbons</w:t>
      </w:r>
      <w:r w:rsidR="003E7024" w:rsidRPr="0037644C">
        <w:rPr>
          <w:rFonts w:cstheme="minorHAnsi"/>
          <w:sz w:val="22"/>
          <w:szCs w:val="22"/>
        </w:rPr>
        <w:t>/</w:t>
      </w:r>
      <w:proofErr w:type="spellStart"/>
      <w:r w:rsidR="001201EC" w:rsidRPr="0037644C">
        <w:rPr>
          <w:rFonts w:cstheme="minorHAnsi"/>
          <w:sz w:val="22"/>
          <w:szCs w:val="22"/>
        </w:rPr>
        <w:t>S</w:t>
      </w:r>
      <w:r w:rsidR="003E7024" w:rsidRPr="0037644C">
        <w:rPr>
          <w:rFonts w:cstheme="minorHAnsi"/>
          <w:sz w:val="22"/>
          <w:szCs w:val="22"/>
        </w:rPr>
        <w:t>cho</w:t>
      </w:r>
      <w:r w:rsidR="001201EC" w:rsidRPr="0037644C">
        <w:rPr>
          <w:rFonts w:cstheme="minorHAnsi"/>
          <w:sz w:val="22"/>
          <w:szCs w:val="22"/>
        </w:rPr>
        <w:t>k</w:t>
      </w:r>
      <w:r w:rsidR="003E7024" w:rsidRPr="0037644C">
        <w:rPr>
          <w:rFonts w:cstheme="minorHAnsi"/>
          <w:sz w:val="22"/>
          <w:szCs w:val="22"/>
        </w:rPr>
        <w:t>obons</w:t>
      </w:r>
      <w:proofErr w:type="spellEnd"/>
      <w:r w:rsidRPr="0037644C">
        <w:rPr>
          <w:rFonts w:cstheme="minorHAnsi"/>
          <w:sz w:val="22"/>
          <w:szCs w:val="22"/>
        </w:rPr>
        <w:t>.</w:t>
      </w:r>
    </w:p>
    <w:p w:rsidR="001201EC" w:rsidRDefault="001201EC" w:rsidP="006567BA">
      <w:pPr>
        <w:spacing w:line="276" w:lineRule="auto"/>
        <w:jc w:val="both"/>
        <w:rPr>
          <w:rFonts w:cstheme="minorHAnsi"/>
        </w:rPr>
      </w:pPr>
    </w:p>
    <w:p w:rsidR="001201EC" w:rsidRPr="006567BA" w:rsidRDefault="0037644C" w:rsidP="006567BA">
      <w:pPr>
        <w:spacing w:line="276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2179955</wp:posOffset>
            </wp:positionH>
            <wp:positionV relativeFrom="margin">
              <wp:posOffset>5592445</wp:posOffset>
            </wp:positionV>
            <wp:extent cx="3176905" cy="2382520"/>
            <wp:effectExtent l="3493" t="0" r="1587" b="1588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06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76905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1EC">
        <w:rPr>
          <w:rFonts w:cstheme="minorHAnsi"/>
          <w:noProof/>
        </w:rPr>
        <w:drawing>
          <wp:inline distT="0" distB="0" distL="0" distR="0">
            <wp:extent cx="3188142" cy="2391050"/>
            <wp:effectExtent l="4762" t="0" r="4763" b="4762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06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3092" cy="240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1EC" w:rsidRPr="006567BA" w:rsidSect="0000728C">
      <w:headerReference w:type="default" r:id="rId1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F8A" w:rsidRDefault="00004F8A" w:rsidP="0037644C">
      <w:r>
        <w:separator/>
      </w:r>
    </w:p>
  </w:endnote>
  <w:endnote w:type="continuationSeparator" w:id="0">
    <w:p w:rsidR="00004F8A" w:rsidRDefault="00004F8A" w:rsidP="0037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F8A" w:rsidRDefault="00004F8A" w:rsidP="0037644C">
      <w:r>
        <w:separator/>
      </w:r>
    </w:p>
  </w:footnote>
  <w:footnote w:type="continuationSeparator" w:id="0">
    <w:p w:rsidR="00004F8A" w:rsidRDefault="00004F8A" w:rsidP="0037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44C" w:rsidRDefault="0037644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9B62C" wp14:editId="444E9BF6">
          <wp:simplePos x="0" y="0"/>
          <wp:positionH relativeFrom="column">
            <wp:posOffset>10049</wp:posOffset>
          </wp:positionH>
          <wp:positionV relativeFrom="paragraph">
            <wp:posOffset>29614</wp:posOffset>
          </wp:positionV>
          <wp:extent cx="2743200" cy="1018440"/>
          <wp:effectExtent l="0" t="0" r="0" b="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1018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7644C" w:rsidRPr="0037644C" w:rsidRDefault="0037644C" w:rsidP="0037644C">
    <w:pPr>
      <w:pStyle w:val="Standard"/>
      <w:jc w:val="center"/>
      <w:rPr>
        <w:sz w:val="21"/>
        <w:szCs w:val="24"/>
      </w:rPr>
    </w:pPr>
    <w:r w:rsidRPr="0037644C">
      <w:rPr>
        <w:sz w:val="21"/>
        <w:szCs w:val="24"/>
      </w:rPr>
      <w:t xml:space="preserve">Association </w:t>
    </w:r>
    <w:proofErr w:type="spellStart"/>
    <w:r w:rsidRPr="0037644C">
      <w:rPr>
        <w:sz w:val="21"/>
        <w:szCs w:val="24"/>
      </w:rPr>
      <w:t>Creative</w:t>
    </w:r>
    <w:proofErr w:type="spellEnd"/>
    <w:r w:rsidRPr="0037644C">
      <w:rPr>
        <w:sz w:val="21"/>
        <w:szCs w:val="24"/>
      </w:rPr>
      <w:t xml:space="preserve"> House FabLab COH@BIT</w:t>
    </w:r>
  </w:p>
  <w:p w:rsidR="0037644C" w:rsidRPr="0037644C" w:rsidRDefault="0037644C" w:rsidP="0037644C">
    <w:pPr>
      <w:pStyle w:val="Standard"/>
      <w:jc w:val="center"/>
      <w:rPr>
        <w:sz w:val="21"/>
        <w:szCs w:val="24"/>
      </w:rPr>
    </w:pPr>
    <w:r w:rsidRPr="0037644C">
      <w:rPr>
        <w:sz w:val="21"/>
        <w:szCs w:val="24"/>
      </w:rPr>
      <w:t>SIRET : 80520815400015</w:t>
    </w:r>
  </w:p>
  <w:p w:rsidR="0037644C" w:rsidRPr="0037644C" w:rsidRDefault="0037644C" w:rsidP="0037644C">
    <w:pPr>
      <w:pStyle w:val="Standard"/>
      <w:jc w:val="center"/>
      <w:rPr>
        <w:sz w:val="21"/>
        <w:szCs w:val="24"/>
      </w:rPr>
    </w:pPr>
    <w:r w:rsidRPr="0037644C">
      <w:rPr>
        <w:sz w:val="21"/>
        <w:szCs w:val="24"/>
      </w:rPr>
      <w:t xml:space="preserve">IUT de Bordeaux, 15 Rue </w:t>
    </w:r>
    <w:proofErr w:type="spellStart"/>
    <w:r w:rsidRPr="0037644C">
      <w:rPr>
        <w:sz w:val="21"/>
        <w:szCs w:val="24"/>
      </w:rPr>
      <w:t>Naudet</w:t>
    </w:r>
    <w:proofErr w:type="spellEnd"/>
    <w:r w:rsidRPr="0037644C">
      <w:rPr>
        <w:sz w:val="21"/>
        <w:szCs w:val="24"/>
      </w:rPr>
      <w:t>, bâtiment 10A, 33170 Gradignan</w:t>
    </w:r>
  </w:p>
  <w:p w:rsidR="0037644C" w:rsidRPr="0037644C" w:rsidRDefault="0037644C" w:rsidP="0037644C">
    <w:pPr>
      <w:pStyle w:val="Standard"/>
      <w:jc w:val="center"/>
      <w:rPr>
        <w:sz w:val="21"/>
        <w:szCs w:val="24"/>
      </w:rPr>
    </w:pPr>
    <w:r w:rsidRPr="0037644C">
      <w:rPr>
        <w:sz w:val="21"/>
        <w:szCs w:val="24"/>
      </w:rPr>
      <w:t>05 56 84 79 61 www.iut.u-bordeaux.fr/cohabit</w:t>
    </w:r>
  </w:p>
  <w:p w:rsidR="0037644C" w:rsidRDefault="003764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73BC1"/>
    <w:multiLevelType w:val="hybridMultilevel"/>
    <w:tmpl w:val="0E40F250"/>
    <w:lvl w:ilvl="0" w:tplc="6E20277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A7E72"/>
    <w:multiLevelType w:val="hybridMultilevel"/>
    <w:tmpl w:val="B2482818"/>
    <w:lvl w:ilvl="0" w:tplc="22B0F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760"/>
    <w:multiLevelType w:val="hybridMultilevel"/>
    <w:tmpl w:val="F1ACF91A"/>
    <w:lvl w:ilvl="0" w:tplc="3F7AA6D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12"/>
    <w:rsid w:val="00004F8A"/>
    <w:rsid w:val="0000728C"/>
    <w:rsid w:val="000111A6"/>
    <w:rsid w:val="00014BFE"/>
    <w:rsid w:val="00025A1D"/>
    <w:rsid w:val="00094FBD"/>
    <w:rsid w:val="000D7EF8"/>
    <w:rsid w:val="00107E69"/>
    <w:rsid w:val="001201EC"/>
    <w:rsid w:val="00154229"/>
    <w:rsid w:val="00156734"/>
    <w:rsid w:val="001E4733"/>
    <w:rsid w:val="002121C6"/>
    <w:rsid w:val="002576E4"/>
    <w:rsid w:val="002A486D"/>
    <w:rsid w:val="003018EE"/>
    <w:rsid w:val="00344BA2"/>
    <w:rsid w:val="0034595C"/>
    <w:rsid w:val="003574E3"/>
    <w:rsid w:val="0037644C"/>
    <w:rsid w:val="003A3165"/>
    <w:rsid w:val="003E7024"/>
    <w:rsid w:val="00411B08"/>
    <w:rsid w:val="00414EB9"/>
    <w:rsid w:val="005A403D"/>
    <w:rsid w:val="006244B8"/>
    <w:rsid w:val="0062486B"/>
    <w:rsid w:val="006567BA"/>
    <w:rsid w:val="0067417D"/>
    <w:rsid w:val="00735670"/>
    <w:rsid w:val="00753712"/>
    <w:rsid w:val="0075710F"/>
    <w:rsid w:val="007E074E"/>
    <w:rsid w:val="007F7732"/>
    <w:rsid w:val="008238E1"/>
    <w:rsid w:val="008F1CC0"/>
    <w:rsid w:val="00920194"/>
    <w:rsid w:val="009249F4"/>
    <w:rsid w:val="00962D33"/>
    <w:rsid w:val="00977438"/>
    <w:rsid w:val="009C7EB2"/>
    <w:rsid w:val="009E572C"/>
    <w:rsid w:val="00A14B1F"/>
    <w:rsid w:val="00BA2B84"/>
    <w:rsid w:val="00BC4056"/>
    <w:rsid w:val="00C75115"/>
    <w:rsid w:val="00CF377D"/>
    <w:rsid w:val="00D60463"/>
    <w:rsid w:val="00E0519A"/>
    <w:rsid w:val="00E93993"/>
    <w:rsid w:val="00E954C9"/>
    <w:rsid w:val="00EB58B6"/>
    <w:rsid w:val="00F45E38"/>
    <w:rsid w:val="00F85968"/>
    <w:rsid w:val="00FB201F"/>
    <w:rsid w:val="00F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C054"/>
  <w15:chartTrackingRefBased/>
  <w15:docId w15:val="{1B333E8A-A921-5548-AA11-1FF21D8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7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74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574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11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0111A6"/>
  </w:style>
  <w:style w:type="character" w:styleId="Mentionnonrsolue">
    <w:name w:val="Unresolved Mention"/>
    <w:basedOn w:val="Policepardfaut"/>
    <w:uiPriority w:val="99"/>
    <w:semiHidden/>
    <w:unhideWhenUsed/>
    <w:rsid w:val="0092019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8B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8B6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764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644C"/>
  </w:style>
  <w:style w:type="paragraph" w:styleId="Pieddepage">
    <w:name w:val="footer"/>
    <w:basedOn w:val="Normal"/>
    <w:link w:val="PieddepageCar"/>
    <w:uiPriority w:val="99"/>
    <w:unhideWhenUsed/>
    <w:rsid w:val="003764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644C"/>
  </w:style>
  <w:style w:type="paragraph" w:customStyle="1" w:styleId="Standard">
    <w:name w:val="Standard"/>
    <w:rsid w:val="0037644C"/>
    <w:pPr>
      <w:suppressAutoHyphens/>
      <w:autoSpaceDN w:val="0"/>
      <w:textAlignment w:val="baseline"/>
    </w:pPr>
    <w:rPr>
      <w:rFonts w:ascii="Calibri" w:eastAsia="Calibri" w:hAnsi="Calibri" w:cs="Tahoma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iverse.com/thing:58616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 Charlotte</dc:creator>
  <cp:keywords/>
  <dc:description/>
  <cp:lastModifiedBy>Prévost Charlotte</cp:lastModifiedBy>
  <cp:revision>2</cp:revision>
  <cp:lastPrinted>2021-02-02T13:05:00Z</cp:lastPrinted>
  <dcterms:created xsi:type="dcterms:W3CDTF">2021-02-12T11:31:00Z</dcterms:created>
  <dcterms:modified xsi:type="dcterms:W3CDTF">2021-02-12T11:31:00Z</dcterms:modified>
</cp:coreProperties>
</file>